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EB48C" w14:textId="6F2A147C" w:rsidR="00A01C42" w:rsidRPr="00A01C42" w:rsidRDefault="00A01C42" w:rsidP="002A13B6">
      <w:pPr>
        <w:spacing w:after="0" w:line="240" w:lineRule="auto"/>
        <w:rPr>
          <w:rFonts w:ascii="Times New Roman" w:hAnsi="Times New Roman" w:cs="Times New Roman"/>
          <w:sz w:val="24"/>
          <w:szCs w:val="24"/>
        </w:rPr>
      </w:pPr>
    </w:p>
    <w:p w14:paraId="49EF53C7" w14:textId="77777777" w:rsidR="00A01C42" w:rsidRPr="002A13B6" w:rsidRDefault="00A01C42" w:rsidP="002A13B6">
      <w:pPr>
        <w:pStyle w:val="Title"/>
        <w:jc w:val="center"/>
        <w:rPr>
          <w:b/>
          <w:bCs/>
          <w:sz w:val="40"/>
          <w:szCs w:val="40"/>
        </w:rPr>
      </w:pPr>
      <w:r w:rsidRPr="002A13B6">
        <w:rPr>
          <w:b/>
          <w:bCs/>
          <w:sz w:val="40"/>
          <w:szCs w:val="40"/>
        </w:rPr>
        <w:t>East County Schools Federal Credit Union</w:t>
      </w:r>
      <w:r w:rsidRPr="002A13B6">
        <w:rPr>
          <w:b/>
          <w:bCs/>
          <w:sz w:val="40"/>
          <w:szCs w:val="40"/>
        </w:rPr>
        <w:br/>
        <w:t>Bill Payment Agreement and Disclosure</w:t>
      </w:r>
    </w:p>
    <w:p w14:paraId="7D6DC2DE" w14:textId="77777777" w:rsidR="00A01C42" w:rsidRPr="00A01C42" w:rsidRDefault="00A01C42" w:rsidP="00A01C42">
      <w:pPr>
        <w:spacing w:before="100" w:beforeAutospacing="1" w:after="100" w:afterAutospacing="1" w:line="240" w:lineRule="auto"/>
        <w:rPr>
          <w:rFonts w:ascii="Times New Roman" w:hAnsi="Times New Roman" w:cs="Times New Roman"/>
          <w:sz w:val="24"/>
          <w:szCs w:val="24"/>
        </w:rPr>
      </w:pPr>
      <w:r w:rsidRPr="00A01C42">
        <w:rPr>
          <w:rFonts w:ascii="Times New Roman" w:hAnsi="Times New Roman" w:cs="Times New Roman"/>
          <w:sz w:val="24"/>
          <w:szCs w:val="24"/>
        </w:rPr>
        <w:t>This Agreement and Disclosure provides information about the Bill Payment service and contains the disclosures required by the Electronic Funds Transfer Act.</w:t>
      </w:r>
    </w:p>
    <w:p w14:paraId="76D9CD16"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For the purpose of this document, “I,” “me,” “my,” and “mine” shall refer to each Depositor who signs up for Bill Payment. “You,” or “your,” shall refer to East County Schools Federal Credit Union (“ECSFCU”). All references to time of day in this Agreement and Disclosure, unless otherwise specifically referenced, refer to Pacific Standard Time.</w:t>
      </w:r>
    </w:p>
    <w:p w14:paraId="1C9DAA5F"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A. Bill Payment Service</w:t>
      </w:r>
    </w:p>
    <w:p w14:paraId="679DCF35"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 may use a personal computer to access the Bill Payment service through the web site of ECSFCU.</w:t>
      </w:r>
    </w:p>
    <w:p w14:paraId="2C231625" w14:textId="77777777" w:rsidR="00A01C42" w:rsidRPr="00A01C42" w:rsidRDefault="00A01C42" w:rsidP="00A01C42">
      <w:pPr>
        <w:spacing w:after="0" w:line="240" w:lineRule="auto"/>
        <w:rPr>
          <w:rFonts w:ascii="Times New Roman" w:hAnsi="Times New Roman" w:cs="Times New Roman"/>
          <w:color w:val="000000"/>
          <w:sz w:val="24"/>
          <w:szCs w:val="24"/>
        </w:rPr>
      </w:pPr>
    </w:p>
    <w:p w14:paraId="591566E0"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B. Designation of Primary Account</w:t>
      </w:r>
    </w:p>
    <w:p w14:paraId="25188C9F"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 understand that in order to use Bill Payment, I must have a checking account with ECSFCU. The checking account will be treated as the “primary” checking account for transactions accomplished through Bill Payment.</w:t>
      </w:r>
    </w:p>
    <w:p w14:paraId="39D78328" w14:textId="77777777" w:rsidR="00A01C42" w:rsidRPr="00A01C42" w:rsidRDefault="00A01C42" w:rsidP="00A01C42">
      <w:pPr>
        <w:spacing w:after="0" w:line="240" w:lineRule="auto"/>
        <w:rPr>
          <w:rFonts w:ascii="Times New Roman" w:hAnsi="Times New Roman" w:cs="Times New Roman"/>
          <w:color w:val="000000"/>
          <w:sz w:val="24"/>
          <w:szCs w:val="24"/>
        </w:rPr>
      </w:pPr>
    </w:p>
    <w:p w14:paraId="1BCF75BE"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C. Business Day</w:t>
      </w:r>
    </w:p>
    <w:p w14:paraId="00E4B632"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ECSFCU’s business days are all week days (Monday thru Friday) except as identified in the ECSFCU Holiday Schedule located in the “About Us” section of the ECSFCU web site.</w:t>
      </w:r>
    </w:p>
    <w:p w14:paraId="612E4A2B" w14:textId="77777777" w:rsidR="00A01C42" w:rsidRPr="00A01C42" w:rsidRDefault="00A01C42" w:rsidP="00A01C42">
      <w:pPr>
        <w:spacing w:after="0" w:line="240" w:lineRule="auto"/>
        <w:rPr>
          <w:rFonts w:ascii="Times New Roman" w:hAnsi="Times New Roman" w:cs="Times New Roman"/>
          <w:color w:val="000000"/>
          <w:sz w:val="24"/>
          <w:szCs w:val="24"/>
        </w:rPr>
      </w:pPr>
    </w:p>
    <w:p w14:paraId="47E041B1"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D. Service Available through Bill Payment</w:t>
      </w:r>
    </w:p>
    <w:p w14:paraId="01450217"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The Bill Payment service allows me to access my designated Checking Account to pay most bills, on a “Today”, “Future”, or “Recurring” (Weekly, Bi-Weekly, Monthly, Semi-Monthly, Quarterly, Semi-Annually, or Annually) basis.</w:t>
      </w:r>
    </w:p>
    <w:p w14:paraId="4F6DD737" w14:textId="77777777" w:rsidR="00A01C42" w:rsidRPr="00A01C42" w:rsidRDefault="00A01C42" w:rsidP="00A01C42">
      <w:pPr>
        <w:spacing w:after="0" w:line="240" w:lineRule="auto"/>
        <w:rPr>
          <w:rFonts w:ascii="Times New Roman" w:hAnsi="Times New Roman" w:cs="Times New Roman"/>
          <w:color w:val="000000"/>
          <w:sz w:val="24"/>
          <w:szCs w:val="24"/>
        </w:rPr>
      </w:pPr>
    </w:p>
    <w:p w14:paraId="43E62EED"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E. General Information About Bill Payment:</w:t>
      </w:r>
    </w:p>
    <w:p w14:paraId="70A30626" w14:textId="2D62A57D"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 may use Bill Payment virtually any time, day or night, 7 days a week. However, Bill Payment may be temporarily unavailable due to ECSFCU record updating, or technical difficulties. In addition, access to Bill Payment is made available pursuant to a license agreement by and between ECSFCU and </w:t>
      </w:r>
      <w:r w:rsidR="00AF123A">
        <w:rPr>
          <w:rFonts w:ascii="Times New Roman" w:hAnsi="Times New Roman" w:cs="Times New Roman"/>
          <w:color w:val="000000"/>
          <w:sz w:val="24"/>
          <w:szCs w:val="24"/>
        </w:rPr>
        <w:t>Jack Henry and Associates</w:t>
      </w:r>
      <w:r w:rsidRPr="00A01C42">
        <w:rPr>
          <w:rFonts w:ascii="Times New Roman" w:hAnsi="Times New Roman" w:cs="Times New Roman"/>
          <w:color w:val="000000"/>
          <w:sz w:val="24"/>
          <w:szCs w:val="24"/>
        </w:rPr>
        <w:t xml:space="preserve">. Any interruption of service or access caused by </w:t>
      </w:r>
      <w:r w:rsidR="00AF123A">
        <w:rPr>
          <w:rFonts w:ascii="Times New Roman" w:hAnsi="Times New Roman" w:cs="Times New Roman"/>
          <w:color w:val="000000"/>
          <w:sz w:val="24"/>
          <w:szCs w:val="24"/>
        </w:rPr>
        <w:t>Jack Henry and Associates</w:t>
      </w:r>
      <w:r w:rsidRPr="00A01C42">
        <w:rPr>
          <w:rFonts w:ascii="Times New Roman" w:hAnsi="Times New Roman" w:cs="Times New Roman"/>
          <w:color w:val="000000"/>
          <w:sz w:val="24"/>
          <w:szCs w:val="24"/>
        </w:rPr>
        <w:t xml:space="preserve"> will also prevent my use of the service. To utilize the services, I will need to access ECSFCU’s </w:t>
      </w:r>
      <w:r w:rsidR="00AF123A">
        <w:rPr>
          <w:rFonts w:ascii="Times New Roman" w:hAnsi="Times New Roman" w:cs="Times New Roman"/>
          <w:color w:val="000000"/>
          <w:sz w:val="24"/>
          <w:szCs w:val="24"/>
        </w:rPr>
        <w:t xml:space="preserve">Online Banking, and click on the </w:t>
      </w:r>
      <w:r w:rsidRPr="00A01C42">
        <w:rPr>
          <w:rFonts w:ascii="Times New Roman" w:hAnsi="Times New Roman" w:cs="Times New Roman"/>
          <w:color w:val="000000"/>
          <w:sz w:val="24"/>
          <w:szCs w:val="24"/>
        </w:rPr>
        <w:t xml:space="preserve">Bill Payment </w:t>
      </w:r>
      <w:r w:rsidR="00AF123A">
        <w:rPr>
          <w:rFonts w:ascii="Times New Roman" w:hAnsi="Times New Roman" w:cs="Times New Roman"/>
          <w:color w:val="000000"/>
          <w:sz w:val="24"/>
          <w:szCs w:val="24"/>
        </w:rPr>
        <w:t>menu option</w:t>
      </w:r>
      <w:r w:rsidRPr="00A01C42">
        <w:rPr>
          <w:rFonts w:ascii="Times New Roman" w:hAnsi="Times New Roman" w:cs="Times New Roman"/>
          <w:color w:val="000000"/>
          <w:sz w:val="24"/>
          <w:szCs w:val="24"/>
        </w:rPr>
        <w:t>.</w:t>
      </w:r>
    </w:p>
    <w:p w14:paraId="392FC7A8" w14:textId="77777777" w:rsidR="00A01C42" w:rsidRPr="00A01C42" w:rsidRDefault="00A01C42" w:rsidP="00A01C42">
      <w:pPr>
        <w:spacing w:after="0" w:line="240" w:lineRule="auto"/>
        <w:rPr>
          <w:rFonts w:ascii="Times New Roman" w:hAnsi="Times New Roman" w:cs="Times New Roman"/>
          <w:color w:val="000000"/>
          <w:sz w:val="24"/>
          <w:szCs w:val="24"/>
        </w:rPr>
      </w:pPr>
    </w:p>
    <w:p w14:paraId="65D3744A" w14:textId="77777777" w:rsidR="00176680" w:rsidRDefault="00176680" w:rsidP="00A01C42">
      <w:pPr>
        <w:spacing w:before="125" w:after="0" w:line="240" w:lineRule="auto"/>
        <w:rPr>
          <w:rFonts w:ascii="Times New Roman" w:hAnsi="Times New Roman" w:cs="Times New Roman"/>
          <w:b/>
          <w:bCs/>
          <w:sz w:val="24"/>
          <w:szCs w:val="24"/>
        </w:rPr>
      </w:pPr>
    </w:p>
    <w:p w14:paraId="1FDF23F2" w14:textId="77777777" w:rsidR="00176680" w:rsidRDefault="00176680" w:rsidP="00A01C42">
      <w:pPr>
        <w:spacing w:before="125" w:after="0" w:line="240" w:lineRule="auto"/>
        <w:rPr>
          <w:rFonts w:ascii="Times New Roman" w:hAnsi="Times New Roman" w:cs="Times New Roman"/>
          <w:b/>
          <w:bCs/>
          <w:sz w:val="24"/>
          <w:szCs w:val="24"/>
        </w:rPr>
      </w:pPr>
    </w:p>
    <w:p w14:paraId="227BEE46" w14:textId="77777777" w:rsidR="00176680" w:rsidRDefault="00176680" w:rsidP="00A01C42">
      <w:pPr>
        <w:spacing w:before="125" w:after="0" w:line="240" w:lineRule="auto"/>
        <w:rPr>
          <w:rFonts w:ascii="Times New Roman" w:hAnsi="Times New Roman" w:cs="Times New Roman"/>
          <w:b/>
          <w:bCs/>
          <w:sz w:val="24"/>
          <w:szCs w:val="24"/>
        </w:rPr>
      </w:pPr>
    </w:p>
    <w:p w14:paraId="790B4893" w14:textId="4E72BAFA"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F. Transaction Procedures</w:t>
      </w:r>
    </w:p>
    <w:p w14:paraId="40EC39B8"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Bill Payments may be processed in three different transaction modes. They are as follows:</w:t>
      </w:r>
    </w:p>
    <w:p w14:paraId="416F2DAC" w14:textId="77777777" w:rsidR="00A01C42" w:rsidRPr="00A01C42" w:rsidRDefault="00A01C42" w:rsidP="00A01C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A01C42">
        <w:rPr>
          <w:rFonts w:ascii="Times New Roman" w:eastAsia="Times New Roman" w:hAnsi="Times New Roman" w:cs="Times New Roman"/>
          <w:color w:val="000000"/>
          <w:sz w:val="24"/>
          <w:szCs w:val="24"/>
        </w:rPr>
        <w:t>Today.” If I designate a payment as a “Today” transaction, the Scheduled Payment Date will be the next business day. However, sufficient funds must be available on the day and at the time I request the “Today” transaction. “Today” Bill Payments may not be canceled for any reason once I have ended a Bill Payment session, as funds are immediately deducted from my designated Checking Account.</w:t>
      </w:r>
    </w:p>
    <w:p w14:paraId="6137F38D" w14:textId="77777777" w:rsidR="00A01C42" w:rsidRPr="00A01C42" w:rsidRDefault="00A01C42" w:rsidP="00A01C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A01C42">
        <w:rPr>
          <w:rFonts w:ascii="Times New Roman" w:eastAsia="Times New Roman" w:hAnsi="Times New Roman" w:cs="Times New Roman"/>
          <w:color w:val="000000"/>
          <w:sz w:val="24"/>
          <w:szCs w:val="24"/>
        </w:rPr>
        <w:t>Future.” If I designate a Bill Payment as a “Future” transaction, I may request that the transaction be made on a future date that I may designate up to 364 days in advance of the Scheduled Payment Date. The processing date will be the effective date I entered, or the next business day should the effective date fall on a weekend or holiday. Sufficient funds must be available by midnight of the night before the processing date, but will be deducted from my designated Checking Account on the Scheduled Payment Date. “Future” transactions may be canceled or changed until 12:00 midnight of the night before the Scheduled Payment Date.</w:t>
      </w:r>
    </w:p>
    <w:p w14:paraId="3A8760C8" w14:textId="77777777" w:rsidR="00A01C42" w:rsidRPr="00A01C42" w:rsidRDefault="00A01C42" w:rsidP="00A01C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A01C42">
        <w:rPr>
          <w:rFonts w:ascii="Times New Roman" w:eastAsia="Times New Roman" w:hAnsi="Times New Roman" w:cs="Times New Roman"/>
          <w:color w:val="000000"/>
          <w:sz w:val="24"/>
          <w:szCs w:val="24"/>
        </w:rPr>
        <w:t>Recurring.” If I designate a Bill Payment as a “Recurring” transaction, I may request, and ECSFCU will use, a Scheduled Payment Date that reoccurs on a specified regular basis (Weekly, Bi-Weekly, Monthly, Semi-Monthly, Quarterly, Semi-Annually, or Annually). I will designate a “start” and “end” date. Sufficient funds must be available by midnight of the night before the Scheduled Payment Date, but will be deducted from my designated Checking Account on the Scheduled Payment Date. “Recurring” transactions may be canceled or changed until 12:00 midnight of the night before the Scheduled Payment Date.</w:t>
      </w:r>
    </w:p>
    <w:p w14:paraId="7698BC75"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G. Bill Payments:</w:t>
      </w:r>
    </w:p>
    <w:p w14:paraId="5C82D29B" w14:textId="77777777" w:rsidR="00A01C42" w:rsidRPr="00A01C42" w:rsidRDefault="00A01C42" w:rsidP="00A01C42">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A01C42">
        <w:rPr>
          <w:rFonts w:ascii="Times New Roman" w:eastAsia="Times New Roman" w:hAnsi="Times New Roman" w:cs="Times New Roman"/>
          <w:color w:val="000000"/>
          <w:sz w:val="24"/>
          <w:szCs w:val="24"/>
        </w:rPr>
        <w:t>Account Designation and Payees</w:t>
      </w:r>
      <w:r w:rsidR="00AF123A">
        <w:rPr>
          <w:rFonts w:ascii="Times New Roman" w:eastAsia="Times New Roman" w:hAnsi="Times New Roman" w:cs="Times New Roman"/>
          <w:color w:val="000000"/>
          <w:sz w:val="24"/>
          <w:szCs w:val="24"/>
        </w:rPr>
        <w:t>:</w:t>
      </w:r>
      <w:r w:rsidRPr="00A01C42">
        <w:rPr>
          <w:rFonts w:ascii="Times New Roman" w:eastAsia="Times New Roman" w:hAnsi="Times New Roman" w:cs="Times New Roman"/>
          <w:color w:val="000000"/>
          <w:sz w:val="24"/>
          <w:szCs w:val="24"/>
        </w:rPr>
        <w:t xml:space="preserve"> Payments that I make through Bill Payment will be deducted from my designated Checking Account. I may utilize Bill Payment service to make Bill Payments to a maximum of up to 250 payees. Any payee I wish to pay through Bill Payment must be payable in U.S. Dollars and located in the United States. Each payee must appear on the payee list I create with you and the account I am paying with must be in my name. I may not use Bill Payment to make payments to a federal, state or local governmental or tax unit, or to other categories of payee that you establish from time to time.</w:t>
      </w:r>
    </w:p>
    <w:p w14:paraId="21D67920" w14:textId="77777777" w:rsidR="00A01C42" w:rsidRPr="00A01C42" w:rsidRDefault="00AF123A" w:rsidP="00A01C42">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Processing:</w:t>
      </w:r>
      <w:r w:rsidR="00A01C42" w:rsidRPr="00A01C42">
        <w:rPr>
          <w:rFonts w:ascii="Times New Roman" w:eastAsia="Times New Roman" w:hAnsi="Times New Roman" w:cs="Times New Roman"/>
          <w:color w:val="000000"/>
          <w:sz w:val="24"/>
          <w:szCs w:val="24"/>
        </w:rPr>
        <w:t xml:space="preserve"> Funds will be taken out of my designated Checking Account on the Scheduled Payment Date entered by me. In many cases, my Bill Payments are electronically delivered to the payee within two business days of the Scheduled Payment Date. However, some payees are not set up to accept electronic payment. In these cases, a check will be sent, which may take five business days to process and deliver to the payee. Bill Payment provides an indication of how many days to allow for each payee I designate.</w:t>
      </w:r>
    </w:p>
    <w:p w14:paraId="4A230741" w14:textId="77777777" w:rsidR="00176680" w:rsidRDefault="00176680" w:rsidP="00A01C42">
      <w:pPr>
        <w:spacing w:before="100" w:beforeAutospacing="1" w:after="100" w:afterAutospacing="1" w:line="240" w:lineRule="auto"/>
        <w:rPr>
          <w:rFonts w:ascii="Times New Roman" w:hAnsi="Times New Roman" w:cs="Times New Roman"/>
          <w:color w:val="000000"/>
          <w:sz w:val="24"/>
          <w:szCs w:val="24"/>
        </w:rPr>
      </w:pPr>
    </w:p>
    <w:p w14:paraId="3BF17AEB" w14:textId="2FD99B2E"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 must allow sufficient time (2 or 5 business days, as indicated) for Bill Payment to receive my request and process the Bill Payments so that the funds can be delivered to the payee before the payment due date, or for mortgage payments, on or before the due date (the due date shown on my invoice or provided in my agreement with the payee, not taking into account any grace period provided by the payee). If I do not allow sufficient time, I will assume full responsibility for all late fees, finance charges, or other actions taken by the payee. If I schedule my payment </w:t>
      </w:r>
      <w:r w:rsidR="00AF123A">
        <w:rPr>
          <w:rFonts w:ascii="Times New Roman" w:hAnsi="Times New Roman" w:cs="Times New Roman"/>
          <w:color w:val="000000"/>
          <w:sz w:val="24"/>
          <w:szCs w:val="24"/>
        </w:rPr>
        <w:t>with sufficient time</w:t>
      </w:r>
      <w:r w:rsidRPr="00A01C42">
        <w:rPr>
          <w:rFonts w:ascii="Times New Roman" w:hAnsi="Times New Roman" w:cs="Times New Roman"/>
          <w:color w:val="000000"/>
          <w:sz w:val="24"/>
          <w:szCs w:val="24"/>
        </w:rPr>
        <w:t xml:space="preserve"> and the paymen</w:t>
      </w:r>
      <w:r w:rsidR="00AF123A">
        <w:rPr>
          <w:rFonts w:ascii="Times New Roman" w:hAnsi="Times New Roman" w:cs="Times New Roman"/>
          <w:color w:val="000000"/>
          <w:sz w:val="24"/>
          <w:szCs w:val="24"/>
        </w:rPr>
        <w:t>t was not received by the payee</w:t>
      </w:r>
      <w:r w:rsidRPr="00A01C42">
        <w:rPr>
          <w:rFonts w:ascii="Times New Roman" w:hAnsi="Times New Roman" w:cs="Times New Roman"/>
          <w:color w:val="000000"/>
          <w:sz w:val="24"/>
          <w:szCs w:val="24"/>
        </w:rPr>
        <w:t xml:space="preserve"> or was received late, Bill Payment Customer Service will assume respons</w:t>
      </w:r>
      <w:r w:rsidR="00AF123A">
        <w:rPr>
          <w:rFonts w:ascii="Times New Roman" w:hAnsi="Times New Roman" w:cs="Times New Roman"/>
          <w:color w:val="000000"/>
          <w:sz w:val="24"/>
          <w:szCs w:val="24"/>
        </w:rPr>
        <w:t>ibility and will refund late fees up to $50.00.</w:t>
      </w:r>
    </w:p>
    <w:p w14:paraId="3A056F59"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ECSFCU is responsible only for exercising ordinary care in making payments upon my authorization and for mailing or sending a payment to the designated payee. ECSFCU is not liable in any way for damages I incur if I do not have sufficient funds in my account to make the payment on the processing date, if the estimate of time to allow for delivery to the payee is inaccurate, or due to delays in mail delivery, changes of merchant address or account number, the failure of any merchant to account correctly for or credit the payment in a timely manner, or for any other circumstances beyond the control of ECSFCU.</w:t>
      </w:r>
    </w:p>
    <w:p w14:paraId="7D8D8B56"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Bill Payment Customer Service will attempt to notify me by telephone on the Scheduled Payment Date if a Bill Payment is not processed because there are insufficient funds available in my account. ECSFCU is not responsible if Bill Payment Customer Service is unable to reach me, whether or not this is due to events beyond the control of Bill Payment Customer Service. Moreover, to take advantage of this service, I must keep Bill Payment Customer Service aware of any changes in my current home or business phone numbers. In all cases, I am responsible for either making alterna</w:t>
      </w:r>
      <w:r w:rsidR="00AF123A">
        <w:rPr>
          <w:rFonts w:ascii="Times New Roman" w:hAnsi="Times New Roman" w:cs="Times New Roman"/>
          <w:color w:val="000000"/>
          <w:sz w:val="24"/>
          <w:szCs w:val="24"/>
        </w:rPr>
        <w:t>te arrangements for the payment</w:t>
      </w:r>
      <w:r w:rsidRPr="00A01C42">
        <w:rPr>
          <w:rFonts w:ascii="Times New Roman" w:hAnsi="Times New Roman" w:cs="Times New Roman"/>
          <w:color w:val="000000"/>
          <w:sz w:val="24"/>
          <w:szCs w:val="24"/>
        </w:rPr>
        <w:t xml:space="preserve"> or rescheduling the payment through Bill Payment. In no cases will you </w:t>
      </w:r>
      <w:r w:rsidR="00AF123A">
        <w:rPr>
          <w:rFonts w:ascii="Times New Roman" w:hAnsi="Times New Roman" w:cs="Times New Roman"/>
          <w:color w:val="000000"/>
          <w:sz w:val="24"/>
          <w:szCs w:val="24"/>
        </w:rPr>
        <w:t xml:space="preserve">be required to </w:t>
      </w:r>
      <w:r w:rsidRPr="00A01C42">
        <w:rPr>
          <w:rFonts w:ascii="Times New Roman" w:hAnsi="Times New Roman" w:cs="Times New Roman"/>
          <w:color w:val="000000"/>
          <w:sz w:val="24"/>
          <w:szCs w:val="24"/>
        </w:rPr>
        <w:t>automatically resubmit a payment for me after funds have become available.</w:t>
      </w:r>
    </w:p>
    <w:p w14:paraId="3A27528F"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H. Limitations on Services</w:t>
      </w:r>
    </w:p>
    <w:p w14:paraId="11971C95" w14:textId="77777777" w:rsidR="00A01C42" w:rsidRPr="00A01C42" w:rsidRDefault="00AF123A" w:rsidP="00A01C42">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Dollar Limitations:</w:t>
      </w:r>
      <w:r w:rsidR="00A01C42" w:rsidRPr="00A01C42">
        <w:rPr>
          <w:rFonts w:ascii="Times New Roman" w:eastAsia="Times New Roman" w:hAnsi="Times New Roman" w:cs="Times New Roman"/>
          <w:color w:val="000000"/>
          <w:sz w:val="24"/>
          <w:szCs w:val="24"/>
        </w:rPr>
        <w:t xml:space="preserve"> There is a dollar limit of </w:t>
      </w:r>
      <w:r>
        <w:rPr>
          <w:rFonts w:ascii="Times New Roman" w:eastAsia="Times New Roman" w:hAnsi="Times New Roman" w:cs="Times New Roman"/>
          <w:color w:val="000000"/>
          <w:sz w:val="24"/>
          <w:szCs w:val="24"/>
        </w:rPr>
        <w:t>$99,999</w:t>
      </w:r>
      <w:r w:rsidR="00A01C42" w:rsidRPr="00A01C42">
        <w:rPr>
          <w:rFonts w:ascii="Times New Roman" w:eastAsia="Times New Roman" w:hAnsi="Times New Roman" w:cs="Times New Roman"/>
          <w:color w:val="000000"/>
          <w:sz w:val="24"/>
          <w:szCs w:val="24"/>
        </w:rPr>
        <w:t xml:space="preserve"> (or the available balance in my designated Checking Account, plus my overdraft line of credit available balance if applicable, whichever is less) on any Bill Payment.</w:t>
      </w:r>
      <w:r>
        <w:rPr>
          <w:rFonts w:ascii="Times New Roman" w:eastAsia="Times New Roman" w:hAnsi="Times New Roman" w:cs="Times New Roman"/>
          <w:color w:val="000000"/>
          <w:sz w:val="24"/>
          <w:szCs w:val="24"/>
        </w:rPr>
        <w:t xml:space="preserve"> ECSFCU may adjust this limit at its discretion. </w:t>
      </w:r>
    </w:p>
    <w:p w14:paraId="6D30316E" w14:textId="77777777" w:rsidR="00A01C42" w:rsidRPr="00A01C42" w:rsidRDefault="00AF123A" w:rsidP="00A01C42">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Available Funds Required:</w:t>
      </w:r>
      <w:r w:rsidR="00A01C42" w:rsidRPr="00A01C42">
        <w:rPr>
          <w:rFonts w:ascii="Times New Roman" w:eastAsia="Times New Roman" w:hAnsi="Times New Roman" w:cs="Times New Roman"/>
          <w:color w:val="000000"/>
          <w:sz w:val="24"/>
          <w:szCs w:val="24"/>
        </w:rPr>
        <w:t xml:space="preserve"> All payments initiated through Bill Payment are subject to there being sufficient funds available in the designated Checking Account on the Scheduled Payment Date or earlier.</w:t>
      </w:r>
    </w:p>
    <w:p w14:paraId="6CE536BA"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I. Stopping or Modifying Bill Payment Authorized Payments:</w:t>
      </w:r>
    </w:p>
    <w:p w14:paraId="307181D2"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Bill Payments designated as “Today” transactions cannot be stopped, canceled, or changed once my Bill Payment session is terminated. Except as stated below, in order to request a stop payment or change a Bill Payment transaction designated as “Future” or “Recurring,” I must use Bill Payment and follow the instructions provided to me. I must cancel the payment using Bill Payment by 12:00 midnight of the day before the scheduled processing day.</w:t>
      </w:r>
    </w:p>
    <w:p w14:paraId="0D29659F" w14:textId="77777777" w:rsidR="00176680" w:rsidRDefault="00176680" w:rsidP="00A01C42">
      <w:pPr>
        <w:spacing w:before="125" w:after="0" w:line="240" w:lineRule="auto"/>
        <w:rPr>
          <w:rFonts w:ascii="Times New Roman" w:hAnsi="Times New Roman" w:cs="Times New Roman"/>
          <w:b/>
          <w:bCs/>
          <w:sz w:val="24"/>
          <w:szCs w:val="24"/>
        </w:rPr>
      </w:pPr>
    </w:p>
    <w:p w14:paraId="2062B14E" w14:textId="0770CB06"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J. Authorization To Charge Accounts.</w:t>
      </w:r>
    </w:p>
    <w:p w14:paraId="0538B550"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 authorize you to charge my designated Checking Account for any transactions accomplished through the use of Bill Payment, including the amount of any Bill Payment that I make. I authorize you to process Bill Payments according to the instructions you receive if the instructions are received from me through Bill Payment. I authorize you to initiate any reversing entry or reversing file in order to correct any mistaken entry. I understand that if a Bill Payment request describes the beneficiary inconsistently by name and account number, execution of the request will occur on the basis of the account number, even if it identifies a person different from the named beneficiary. Further, ECSFCU and other financial institutions to which a Bill Payment request is forwarded may rely on any financial institution identification number supplied by me as a means to identify any other financial institution, even if the identification number is different than the financial institution named by me. My obligation to pay the amount of the Bill Payment to financial institution is not excused in such circumstances.</w:t>
      </w:r>
    </w:p>
    <w:p w14:paraId="6B906579" w14:textId="77777777" w:rsidR="00A01C42" w:rsidRPr="00A01C42" w:rsidRDefault="00A01C42" w:rsidP="00A01C42">
      <w:pPr>
        <w:spacing w:after="0" w:line="240" w:lineRule="auto"/>
        <w:rPr>
          <w:rFonts w:ascii="Times New Roman" w:hAnsi="Times New Roman" w:cs="Times New Roman"/>
          <w:color w:val="000000"/>
          <w:sz w:val="24"/>
          <w:szCs w:val="24"/>
        </w:rPr>
      </w:pPr>
    </w:p>
    <w:p w14:paraId="1D91C1A1"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K. Fees and Rebates</w:t>
      </w:r>
    </w:p>
    <w:p w14:paraId="7BBDFBE6" w14:textId="77777777" w:rsidR="00A01C42" w:rsidRPr="00A01C42" w:rsidRDefault="00A01C42" w:rsidP="00A01C42">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rPr>
      </w:pPr>
      <w:r w:rsidRPr="00A01C42">
        <w:rPr>
          <w:rFonts w:ascii="Times New Roman" w:eastAsia="Times New Roman" w:hAnsi="Times New Roman" w:cs="Times New Roman"/>
          <w:b/>
          <w:bCs/>
          <w:color w:val="000000"/>
          <w:sz w:val="24"/>
          <w:szCs w:val="24"/>
        </w:rPr>
        <w:t>Monthly Service Fee – N/A</w:t>
      </w:r>
    </w:p>
    <w:p w14:paraId="4275B285"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L. Liability for Unauthorized Use:</w:t>
      </w:r>
    </w:p>
    <w:p w14:paraId="384E7DD8" w14:textId="77F7C5D2"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 will notify you immediately if I believe that my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have become known to an unauthorized person. Telephoning is the best way of keeping my possible losses to a minimum. If I suggest that an unauthorized payment may have occurred, you may require me to sign an affidavit.</w:t>
      </w:r>
    </w:p>
    <w:p w14:paraId="363EA607" w14:textId="3E6D0242"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 could lose all the money in my designated Checking Account accessed through Bill Payment (plus my maximum overdraft line of credit, if any) if I don’t inform you that my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have become known to an unauthorized person (breach). If I tell you within two business days after I learn of the “breach”, I can lose no more than $50.00 if an unauthorized person used my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to access Bill Payment without my permission.</w:t>
      </w:r>
    </w:p>
    <w:p w14:paraId="1C743D3A" w14:textId="7D59F11A"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If I do not tell you within two business days after I have learned that my</w:t>
      </w:r>
      <w:r w:rsidR="002A13B6">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have become known to an unauthorized person, and you can prove that I could have stopped someone from using my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without my permission if I had told you, I could </w:t>
      </w:r>
      <w:r w:rsidR="00AF123A">
        <w:rPr>
          <w:rFonts w:ascii="Times New Roman" w:hAnsi="Times New Roman" w:cs="Times New Roman"/>
          <w:color w:val="000000"/>
          <w:sz w:val="24"/>
          <w:szCs w:val="24"/>
        </w:rPr>
        <w:t>be liable for any transactions made</w:t>
      </w:r>
      <w:r w:rsidRPr="00A01C42">
        <w:rPr>
          <w:rFonts w:ascii="Times New Roman" w:hAnsi="Times New Roman" w:cs="Times New Roman"/>
          <w:color w:val="000000"/>
          <w:sz w:val="24"/>
          <w:szCs w:val="24"/>
        </w:rPr>
        <w:t>.</w:t>
      </w:r>
    </w:p>
    <w:p w14:paraId="325D9604"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Also, if my statement shows electronic funds transfers that I did not make, I will notify you immediately. You may require me to provide my complaint in the form of an affidavit. If I do not tell you within 60 days after the statement was mailed to me, I may not get back any money I lost after the 60 days if you can prove that you could have stopped someone from taking the money if I had told you in time.</w:t>
      </w:r>
    </w:p>
    <w:p w14:paraId="24ACBFDE" w14:textId="77777777" w:rsidR="00176680" w:rsidRDefault="00176680" w:rsidP="00A01C42">
      <w:pPr>
        <w:spacing w:before="100" w:beforeAutospacing="1" w:after="100" w:afterAutospacing="1" w:line="240" w:lineRule="auto"/>
        <w:rPr>
          <w:rFonts w:ascii="Times New Roman" w:hAnsi="Times New Roman" w:cs="Times New Roman"/>
          <w:color w:val="000000"/>
          <w:sz w:val="24"/>
          <w:szCs w:val="24"/>
        </w:rPr>
      </w:pPr>
    </w:p>
    <w:p w14:paraId="2572D2B1" w14:textId="77777777" w:rsidR="00176680" w:rsidRDefault="00176680" w:rsidP="00A01C42">
      <w:pPr>
        <w:spacing w:before="100" w:beforeAutospacing="1" w:after="100" w:afterAutospacing="1" w:line="240" w:lineRule="auto"/>
        <w:rPr>
          <w:rFonts w:ascii="Times New Roman" w:hAnsi="Times New Roman" w:cs="Times New Roman"/>
          <w:color w:val="000000"/>
          <w:sz w:val="24"/>
          <w:szCs w:val="24"/>
        </w:rPr>
      </w:pPr>
    </w:p>
    <w:p w14:paraId="4B50D6EB" w14:textId="124969F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If a good reason (such as a long trip or a hospital stay) kept me from telling you, you will extend the time periods.</w:t>
      </w:r>
    </w:p>
    <w:p w14:paraId="7751C970"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M. Notification of Unauthorized Transactions</w:t>
      </w:r>
    </w:p>
    <w:p w14:paraId="17A9C640" w14:textId="013A97E9"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If I believe my </w:t>
      </w:r>
      <w:r w:rsidR="00AF123A">
        <w:rPr>
          <w:rFonts w:ascii="Times New Roman" w:hAnsi="Times New Roman" w:cs="Times New Roman"/>
          <w:color w:val="000000"/>
          <w:sz w:val="24"/>
          <w:szCs w:val="24"/>
        </w:rPr>
        <w:t>Online Banking</w:t>
      </w:r>
      <w:r w:rsidRPr="00A01C42">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xml:space="preserve"> and Password have become known by an unauthorized person, or that someone has made payments without my permission,</w:t>
      </w:r>
      <w:r w:rsidR="00AF123A">
        <w:rPr>
          <w:rFonts w:ascii="Times New Roman" w:hAnsi="Times New Roman" w:cs="Times New Roman"/>
          <w:color w:val="000000"/>
          <w:sz w:val="24"/>
          <w:szCs w:val="24"/>
        </w:rPr>
        <w:t xml:space="preserve"> I will call ECSFCU at </w:t>
      </w:r>
      <w:r w:rsidR="002754CB">
        <w:rPr>
          <w:rFonts w:ascii="Times New Roman" w:hAnsi="Times New Roman" w:cs="Times New Roman"/>
          <w:color w:val="000000"/>
          <w:sz w:val="24"/>
          <w:szCs w:val="24"/>
        </w:rPr>
        <w:t>(</w:t>
      </w:r>
      <w:r w:rsidR="00AF123A">
        <w:rPr>
          <w:rFonts w:ascii="Times New Roman" w:hAnsi="Times New Roman" w:cs="Times New Roman"/>
          <w:color w:val="000000"/>
          <w:sz w:val="24"/>
          <w:szCs w:val="24"/>
        </w:rPr>
        <w:t>619</w:t>
      </w:r>
      <w:r w:rsidR="002754CB">
        <w:rPr>
          <w:rFonts w:ascii="Times New Roman" w:hAnsi="Times New Roman" w:cs="Times New Roman"/>
          <w:color w:val="000000"/>
          <w:sz w:val="24"/>
          <w:szCs w:val="24"/>
        </w:rPr>
        <w:t xml:space="preserve">) </w:t>
      </w:r>
      <w:r w:rsidR="00AF123A">
        <w:rPr>
          <w:rFonts w:ascii="Times New Roman" w:hAnsi="Times New Roman" w:cs="Times New Roman"/>
          <w:color w:val="000000"/>
          <w:sz w:val="24"/>
          <w:szCs w:val="24"/>
        </w:rPr>
        <w:t xml:space="preserve">588-1515 as well as Bill Payment Customer </w:t>
      </w:r>
      <w:r w:rsidR="002754CB">
        <w:rPr>
          <w:rFonts w:ascii="Times New Roman" w:hAnsi="Times New Roman" w:cs="Times New Roman"/>
          <w:color w:val="000000"/>
          <w:sz w:val="24"/>
          <w:szCs w:val="24"/>
        </w:rPr>
        <w:t>S</w:t>
      </w:r>
      <w:r w:rsidR="00AF123A">
        <w:rPr>
          <w:rFonts w:ascii="Times New Roman" w:hAnsi="Times New Roman" w:cs="Times New Roman"/>
          <w:color w:val="000000"/>
          <w:sz w:val="24"/>
          <w:szCs w:val="24"/>
        </w:rPr>
        <w:t>ervice</w:t>
      </w:r>
      <w:r w:rsidR="008407EF">
        <w:rPr>
          <w:rFonts w:ascii="Times New Roman" w:hAnsi="Times New Roman" w:cs="Times New Roman"/>
          <w:color w:val="000000"/>
          <w:sz w:val="24"/>
          <w:szCs w:val="24"/>
        </w:rPr>
        <w:t xml:space="preserve"> </w:t>
      </w:r>
      <w:r w:rsidR="002754CB">
        <w:rPr>
          <w:rFonts w:ascii="Times New Roman" w:hAnsi="Times New Roman" w:cs="Times New Roman"/>
          <w:color w:val="000000"/>
          <w:sz w:val="24"/>
          <w:szCs w:val="24"/>
        </w:rPr>
        <w:t>at (877) 308-0247</w:t>
      </w:r>
      <w:r w:rsidRPr="00A01C42">
        <w:rPr>
          <w:rFonts w:ascii="Times New Roman" w:hAnsi="Times New Roman" w:cs="Times New Roman"/>
          <w:color w:val="000000"/>
          <w:sz w:val="24"/>
          <w:szCs w:val="24"/>
        </w:rPr>
        <w:t>.</w:t>
      </w:r>
      <w:r w:rsidR="002754CB">
        <w:rPr>
          <w:rFonts w:ascii="Times New Roman" w:hAnsi="Times New Roman" w:cs="Times New Roman"/>
          <w:color w:val="000000"/>
          <w:sz w:val="24"/>
          <w:szCs w:val="24"/>
        </w:rPr>
        <w:t xml:space="preserve"> Mailing Address:</w:t>
      </w:r>
      <w:r w:rsidR="002A13B6">
        <w:rPr>
          <w:rFonts w:ascii="Times New Roman" w:hAnsi="Times New Roman" w:cs="Times New Roman"/>
          <w:color w:val="000000"/>
          <w:sz w:val="24"/>
          <w:szCs w:val="24"/>
        </w:rPr>
        <w:t xml:space="preserve"> </w:t>
      </w:r>
      <w:r w:rsidR="00552A13">
        <w:rPr>
          <w:rFonts w:ascii="Times New Roman" w:hAnsi="Times New Roman" w:cs="Times New Roman"/>
          <w:color w:val="000000"/>
          <w:sz w:val="24"/>
          <w:szCs w:val="24"/>
        </w:rPr>
        <w:t>1069 Graves</w:t>
      </w:r>
      <w:r w:rsidR="002754CB">
        <w:rPr>
          <w:rFonts w:ascii="Times New Roman" w:hAnsi="Times New Roman" w:cs="Times New Roman"/>
          <w:color w:val="000000"/>
          <w:sz w:val="24"/>
          <w:szCs w:val="24"/>
        </w:rPr>
        <w:t xml:space="preserve"> Ave Suite #100 El Cajon, Ca 92021</w:t>
      </w:r>
    </w:p>
    <w:p w14:paraId="672742C4" w14:textId="77777777" w:rsidR="00A01C42" w:rsidRPr="00A01C42" w:rsidRDefault="00A01C42" w:rsidP="00A01C42">
      <w:pPr>
        <w:spacing w:after="0" w:line="240" w:lineRule="auto"/>
        <w:rPr>
          <w:rFonts w:ascii="Times New Roman" w:hAnsi="Times New Roman" w:cs="Times New Roman"/>
          <w:color w:val="000000"/>
          <w:sz w:val="24"/>
          <w:szCs w:val="24"/>
        </w:rPr>
      </w:pPr>
    </w:p>
    <w:p w14:paraId="683937E9"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N. Liability for Failure To Make Payments:</w:t>
      </w:r>
    </w:p>
    <w:p w14:paraId="7622D642"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If you do not send a payment on time, or in the correct amount according to my instructions given in accordance with this Agreement and Disclosure, you </w:t>
      </w:r>
      <w:r w:rsidR="00AF123A">
        <w:rPr>
          <w:rFonts w:ascii="Times New Roman" w:hAnsi="Times New Roman" w:cs="Times New Roman"/>
          <w:color w:val="000000"/>
          <w:sz w:val="24"/>
          <w:szCs w:val="24"/>
        </w:rPr>
        <w:t>may be liable for resulting late payment fees up to $50, h</w:t>
      </w:r>
      <w:r w:rsidRPr="00A01C42">
        <w:rPr>
          <w:rFonts w:ascii="Times New Roman" w:hAnsi="Times New Roman" w:cs="Times New Roman"/>
          <w:color w:val="000000"/>
          <w:sz w:val="24"/>
          <w:szCs w:val="24"/>
        </w:rPr>
        <w:t>owever, there are some exceptions. You will not be liable, for instance, if:</w:t>
      </w:r>
    </w:p>
    <w:p w14:paraId="3182A268"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1) </w:t>
      </w:r>
      <w:r w:rsidR="00AF123A" w:rsidRPr="00A01C42">
        <w:rPr>
          <w:rFonts w:ascii="Times New Roman" w:hAnsi="Times New Roman" w:cs="Times New Roman"/>
          <w:color w:val="000000"/>
          <w:sz w:val="24"/>
          <w:szCs w:val="24"/>
        </w:rPr>
        <w:t>Through</w:t>
      </w:r>
      <w:r w:rsidRPr="00A01C42">
        <w:rPr>
          <w:rFonts w:ascii="Times New Roman" w:hAnsi="Times New Roman" w:cs="Times New Roman"/>
          <w:color w:val="000000"/>
          <w:sz w:val="24"/>
          <w:szCs w:val="24"/>
        </w:rPr>
        <w:t xml:space="preserve"> no fault of yours, my designated Checking Account does not contain sufficient funds to make the payment.</w:t>
      </w:r>
      <w:r w:rsidRPr="00A01C42">
        <w:rPr>
          <w:rFonts w:ascii="Times New Roman" w:hAnsi="Times New Roman" w:cs="Times New Roman"/>
          <w:color w:val="000000"/>
          <w:sz w:val="24"/>
          <w:szCs w:val="24"/>
        </w:rPr>
        <w:br/>
        <w:t xml:space="preserve">2) </w:t>
      </w:r>
      <w:r w:rsidR="00AF123A" w:rsidRPr="00A01C42">
        <w:rPr>
          <w:rFonts w:ascii="Times New Roman" w:hAnsi="Times New Roman" w:cs="Times New Roman"/>
          <w:color w:val="000000"/>
          <w:sz w:val="24"/>
          <w:szCs w:val="24"/>
        </w:rPr>
        <w:t>The</w:t>
      </w:r>
      <w:r w:rsidRPr="00A01C42">
        <w:rPr>
          <w:rFonts w:ascii="Times New Roman" w:hAnsi="Times New Roman" w:cs="Times New Roman"/>
          <w:color w:val="000000"/>
          <w:sz w:val="24"/>
          <w:szCs w:val="24"/>
        </w:rPr>
        <w:t xml:space="preserve"> payment would go over the credit limit on my overdraft line of credit.</w:t>
      </w:r>
      <w:r w:rsidRPr="00A01C42">
        <w:rPr>
          <w:rFonts w:ascii="Times New Roman" w:hAnsi="Times New Roman" w:cs="Times New Roman"/>
          <w:color w:val="000000"/>
          <w:sz w:val="24"/>
          <w:szCs w:val="24"/>
        </w:rPr>
        <w:br/>
        <w:t xml:space="preserve">3) </w:t>
      </w:r>
      <w:r w:rsidR="00AF123A" w:rsidRPr="00A01C42">
        <w:rPr>
          <w:rFonts w:ascii="Times New Roman" w:hAnsi="Times New Roman" w:cs="Times New Roman"/>
          <w:color w:val="000000"/>
          <w:sz w:val="24"/>
          <w:szCs w:val="24"/>
        </w:rPr>
        <w:t>The</w:t>
      </w:r>
      <w:r w:rsidRPr="00A01C42">
        <w:rPr>
          <w:rFonts w:ascii="Times New Roman" w:hAnsi="Times New Roman" w:cs="Times New Roman"/>
          <w:color w:val="000000"/>
          <w:sz w:val="24"/>
          <w:szCs w:val="24"/>
        </w:rPr>
        <w:t xml:space="preserve"> equipment, ATM network, phone lines, or computer systems were not working properly or were temporarily unavailable.</w:t>
      </w:r>
      <w:r w:rsidRPr="00A01C42">
        <w:rPr>
          <w:rFonts w:ascii="Times New Roman" w:hAnsi="Times New Roman" w:cs="Times New Roman"/>
          <w:color w:val="000000"/>
          <w:sz w:val="24"/>
          <w:szCs w:val="24"/>
        </w:rPr>
        <w:br/>
        <w:t xml:space="preserve">4) </w:t>
      </w:r>
      <w:r w:rsidR="00AF123A" w:rsidRPr="00A01C42">
        <w:rPr>
          <w:rFonts w:ascii="Times New Roman" w:hAnsi="Times New Roman" w:cs="Times New Roman"/>
          <w:color w:val="000000"/>
          <w:sz w:val="24"/>
          <w:szCs w:val="24"/>
        </w:rPr>
        <w:t>Circumstances</w:t>
      </w:r>
      <w:r w:rsidRPr="00A01C42">
        <w:rPr>
          <w:rFonts w:ascii="Times New Roman" w:hAnsi="Times New Roman" w:cs="Times New Roman"/>
          <w:color w:val="000000"/>
          <w:sz w:val="24"/>
          <w:szCs w:val="24"/>
        </w:rPr>
        <w:t xml:space="preserve"> beyond your scope of control, such as fire or flood, prevented the payment, despite reasonable precautions that you have taken.</w:t>
      </w:r>
      <w:r w:rsidRPr="00A01C42">
        <w:rPr>
          <w:rFonts w:ascii="Times New Roman" w:hAnsi="Times New Roman" w:cs="Times New Roman"/>
          <w:color w:val="000000"/>
          <w:sz w:val="24"/>
          <w:szCs w:val="24"/>
        </w:rPr>
        <w:br/>
        <w:t xml:space="preserve">5) </w:t>
      </w:r>
      <w:r w:rsidR="00AF123A" w:rsidRPr="00A01C42">
        <w:rPr>
          <w:rFonts w:ascii="Times New Roman" w:hAnsi="Times New Roman" w:cs="Times New Roman"/>
          <w:color w:val="000000"/>
          <w:sz w:val="24"/>
          <w:szCs w:val="24"/>
        </w:rPr>
        <w:t>A</w:t>
      </w:r>
      <w:r w:rsidRPr="00A01C42">
        <w:rPr>
          <w:rFonts w:ascii="Times New Roman" w:hAnsi="Times New Roman" w:cs="Times New Roman"/>
          <w:color w:val="000000"/>
          <w:sz w:val="24"/>
          <w:szCs w:val="24"/>
        </w:rPr>
        <w:t xml:space="preserve"> court order or legal process prevents you from making a payment.</w:t>
      </w:r>
      <w:r w:rsidRPr="00A01C42">
        <w:rPr>
          <w:rFonts w:ascii="Times New Roman" w:hAnsi="Times New Roman" w:cs="Times New Roman"/>
          <w:color w:val="000000"/>
          <w:sz w:val="24"/>
          <w:szCs w:val="24"/>
        </w:rPr>
        <w:br/>
        <w:t xml:space="preserve">6) If you have a reasonable basis for believing that unauthorized use of my </w:t>
      </w:r>
      <w:r w:rsidR="00AF123A">
        <w:rPr>
          <w:rFonts w:ascii="Times New Roman" w:hAnsi="Times New Roman" w:cs="Times New Roman"/>
          <w:color w:val="000000"/>
          <w:sz w:val="24"/>
          <w:szCs w:val="24"/>
        </w:rPr>
        <w:t>User Name</w:t>
      </w:r>
      <w:r w:rsidRPr="00A01C42">
        <w:rPr>
          <w:rFonts w:ascii="Times New Roman" w:hAnsi="Times New Roman" w:cs="Times New Roman"/>
          <w:color w:val="000000"/>
          <w:sz w:val="24"/>
          <w:szCs w:val="24"/>
        </w:rPr>
        <w:t>, Password, or designated Checking Account have occurred or may be occurring or if I default under any agreement with you or if you or I terminate this Agreement.</w:t>
      </w:r>
      <w:r w:rsidRPr="00A01C42">
        <w:rPr>
          <w:rFonts w:ascii="Times New Roman" w:hAnsi="Times New Roman" w:cs="Times New Roman"/>
          <w:color w:val="000000"/>
          <w:sz w:val="24"/>
          <w:szCs w:val="24"/>
        </w:rPr>
        <w:br/>
        <w:t xml:space="preserve">7) </w:t>
      </w:r>
      <w:r w:rsidR="00AF123A" w:rsidRPr="00A01C42">
        <w:rPr>
          <w:rFonts w:ascii="Times New Roman" w:hAnsi="Times New Roman" w:cs="Times New Roman"/>
          <w:color w:val="000000"/>
          <w:sz w:val="24"/>
          <w:szCs w:val="24"/>
        </w:rPr>
        <w:t>The</w:t>
      </w:r>
      <w:r w:rsidRPr="00A01C42">
        <w:rPr>
          <w:rFonts w:ascii="Times New Roman" w:hAnsi="Times New Roman" w:cs="Times New Roman"/>
          <w:color w:val="000000"/>
          <w:sz w:val="24"/>
          <w:szCs w:val="24"/>
        </w:rPr>
        <w:t xml:space="preserve"> payee does not process a payment correctly, or in a timely manner.</w:t>
      </w:r>
    </w:p>
    <w:p w14:paraId="7B9D3024"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There may be other exceptions stated in your agreement with me.</w:t>
      </w:r>
    </w:p>
    <w:p w14:paraId="584CD667"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If any of the circumstances listed in subparagraph 3) or 4) shall occur, you shall assist me with reasonable efforts in taking appropriate corrective action to reprocess the transactions that may not have been completed or to correct transactions that have incorrectly been processed.</w:t>
      </w:r>
    </w:p>
    <w:p w14:paraId="29330B60" w14:textId="77777777" w:rsidR="00176680" w:rsidRDefault="00176680" w:rsidP="00A01C42">
      <w:pPr>
        <w:spacing w:before="125" w:after="0" w:line="240" w:lineRule="auto"/>
        <w:rPr>
          <w:rFonts w:ascii="Times New Roman" w:hAnsi="Times New Roman" w:cs="Times New Roman"/>
          <w:b/>
          <w:bCs/>
          <w:sz w:val="24"/>
          <w:szCs w:val="24"/>
        </w:rPr>
      </w:pPr>
    </w:p>
    <w:p w14:paraId="3908911B" w14:textId="77777777" w:rsidR="00176680" w:rsidRDefault="00176680" w:rsidP="00A01C42">
      <w:pPr>
        <w:spacing w:before="125" w:after="0" w:line="240" w:lineRule="auto"/>
        <w:rPr>
          <w:rFonts w:ascii="Times New Roman" w:hAnsi="Times New Roman" w:cs="Times New Roman"/>
          <w:b/>
          <w:bCs/>
          <w:sz w:val="24"/>
          <w:szCs w:val="24"/>
        </w:rPr>
      </w:pPr>
    </w:p>
    <w:p w14:paraId="3B3345CE" w14:textId="77777777" w:rsidR="00176680" w:rsidRDefault="00176680" w:rsidP="00A01C42">
      <w:pPr>
        <w:spacing w:before="125" w:after="0" w:line="240" w:lineRule="auto"/>
        <w:rPr>
          <w:rFonts w:ascii="Times New Roman" w:hAnsi="Times New Roman" w:cs="Times New Roman"/>
          <w:b/>
          <w:bCs/>
          <w:sz w:val="24"/>
          <w:szCs w:val="24"/>
        </w:rPr>
      </w:pPr>
    </w:p>
    <w:p w14:paraId="486AF96F" w14:textId="77777777" w:rsidR="00176680" w:rsidRDefault="00176680" w:rsidP="00A01C42">
      <w:pPr>
        <w:spacing w:before="125" w:after="0" w:line="240" w:lineRule="auto"/>
        <w:rPr>
          <w:rFonts w:ascii="Times New Roman" w:hAnsi="Times New Roman" w:cs="Times New Roman"/>
          <w:b/>
          <w:bCs/>
          <w:sz w:val="24"/>
          <w:szCs w:val="24"/>
        </w:rPr>
      </w:pPr>
    </w:p>
    <w:p w14:paraId="6FC4C3CB" w14:textId="77777777" w:rsidR="00176680" w:rsidRDefault="00176680" w:rsidP="00A01C42">
      <w:pPr>
        <w:spacing w:before="125" w:after="0" w:line="240" w:lineRule="auto"/>
        <w:rPr>
          <w:rFonts w:ascii="Times New Roman" w:hAnsi="Times New Roman" w:cs="Times New Roman"/>
          <w:b/>
          <w:bCs/>
          <w:sz w:val="24"/>
          <w:szCs w:val="24"/>
        </w:rPr>
      </w:pPr>
    </w:p>
    <w:p w14:paraId="6B4518F1" w14:textId="77777777" w:rsidR="00176680" w:rsidRDefault="00176680" w:rsidP="00A01C42">
      <w:pPr>
        <w:spacing w:before="125" w:after="0" w:line="240" w:lineRule="auto"/>
        <w:rPr>
          <w:rFonts w:ascii="Times New Roman" w:hAnsi="Times New Roman" w:cs="Times New Roman"/>
          <w:b/>
          <w:bCs/>
          <w:sz w:val="24"/>
          <w:szCs w:val="24"/>
        </w:rPr>
      </w:pPr>
    </w:p>
    <w:p w14:paraId="16CA1B0A" w14:textId="3CDA36C2"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lastRenderedPageBreak/>
        <w:t>O. Errors or Questions:</w:t>
      </w:r>
    </w:p>
    <w:p w14:paraId="4A9D69C7" w14:textId="77777777" w:rsidR="00D03F8D" w:rsidRPr="00041062" w:rsidRDefault="00D03F8D" w:rsidP="00D03F8D">
      <w:pPr>
        <w:jc w:val="both"/>
      </w:pPr>
      <w:r w:rsidRPr="004D03A0">
        <w:rPr>
          <w:rFonts w:ascii="Times New Roman" w:hAnsi="Times New Roman" w:cs="Times New Roman"/>
          <w:color w:val="000000"/>
          <w:sz w:val="24"/>
          <w:szCs w:val="24"/>
        </w:rPr>
        <w:t>In case of errors or questions about your electronic transfers, call or write us at the telephone number or address listed in this disclosure, or send us a Secure Email through online banking, as soon as you can, if you think your statement or receipt is wrong or if you need more information about a transfer listed on the statement or receipt. We must hear from you no later than 60 days after we sent the FIRST statement on which the problem or error appeared</w:t>
      </w:r>
      <w:r>
        <w:rPr>
          <w:rFonts w:ascii="Times New Roman" w:hAnsi="Times New Roman" w:cs="Times New Roman"/>
          <w:color w:val="000000"/>
          <w:sz w:val="24"/>
          <w:szCs w:val="24"/>
        </w:rPr>
        <w:t xml:space="preserve"> </w:t>
      </w:r>
      <w:r w:rsidRPr="00041062">
        <w:rPr>
          <w:rFonts w:ascii="Times New Roman" w:hAnsi="Times New Roman" w:cs="Times New Roman"/>
          <w:color w:val="000000"/>
          <w:sz w:val="24"/>
          <w:szCs w:val="24"/>
        </w:rPr>
        <w:t>unless the error is on an ACH transaction.</w:t>
      </w:r>
      <w:r w:rsidRPr="004D03A0">
        <w:rPr>
          <w:rFonts w:ascii="Times New Roman" w:hAnsi="Times New Roman" w:cs="Times New Roman"/>
          <w:color w:val="000000"/>
          <w:sz w:val="24"/>
          <w:szCs w:val="24"/>
        </w:rPr>
        <w:t xml:space="preserve"> </w:t>
      </w:r>
      <w:r w:rsidRPr="00041062">
        <w:rPr>
          <w:rFonts w:ascii="Times New Roman" w:hAnsi="Times New Roman" w:cs="Times New Roman"/>
          <w:color w:val="000000"/>
          <w:sz w:val="24"/>
          <w:szCs w:val="24"/>
        </w:rPr>
        <w:t>We must hear from you no later than sixty (60) days from the date the ACH transaction is posted to your account.</w:t>
      </w:r>
    </w:p>
    <w:p w14:paraId="13EFCBBD" w14:textId="77777777" w:rsidR="00D03F8D" w:rsidRDefault="00D03F8D" w:rsidP="00D03F8D">
      <w:pPr>
        <w:spacing w:before="125" w:after="0" w:line="240" w:lineRule="auto"/>
        <w:ind w:firstLine="720"/>
        <w:rPr>
          <w:rFonts w:ascii="Times New Roman" w:hAnsi="Times New Roman" w:cs="Times New Roman"/>
          <w:color w:val="000000"/>
          <w:sz w:val="24"/>
          <w:szCs w:val="24"/>
        </w:rPr>
      </w:pPr>
      <w:r w:rsidRPr="004D03A0">
        <w:rPr>
          <w:rFonts w:ascii="Times New Roman" w:hAnsi="Times New Roman" w:cs="Times New Roman"/>
          <w:color w:val="000000"/>
          <w:sz w:val="24"/>
          <w:szCs w:val="24"/>
        </w:rPr>
        <w:t xml:space="preserve">(1) Tell us your name and account number. </w:t>
      </w:r>
    </w:p>
    <w:p w14:paraId="7167E055" w14:textId="77777777" w:rsidR="00D03F8D" w:rsidRDefault="00D03F8D" w:rsidP="00D03F8D">
      <w:pPr>
        <w:spacing w:before="125" w:after="0" w:line="240" w:lineRule="auto"/>
        <w:ind w:left="720"/>
        <w:rPr>
          <w:rFonts w:ascii="Times New Roman" w:hAnsi="Times New Roman" w:cs="Times New Roman"/>
          <w:color w:val="000000"/>
          <w:sz w:val="24"/>
          <w:szCs w:val="24"/>
        </w:rPr>
      </w:pPr>
      <w:r w:rsidRPr="004D03A0">
        <w:rPr>
          <w:rFonts w:ascii="Times New Roman" w:hAnsi="Times New Roman" w:cs="Times New Roman"/>
          <w:color w:val="000000"/>
          <w:sz w:val="24"/>
          <w:szCs w:val="24"/>
        </w:rPr>
        <w:t xml:space="preserve">(2) Describe the error or the transfer you are unsure about, and explain as clearly as you can why you believe it is an error or why you need more information. </w:t>
      </w:r>
    </w:p>
    <w:p w14:paraId="39161271" w14:textId="77777777" w:rsidR="00D03F8D" w:rsidRDefault="00D03F8D" w:rsidP="00D03F8D">
      <w:pPr>
        <w:spacing w:before="125" w:after="0" w:line="240" w:lineRule="auto"/>
        <w:ind w:firstLine="720"/>
        <w:rPr>
          <w:rFonts w:ascii="Times New Roman" w:hAnsi="Times New Roman" w:cs="Times New Roman"/>
          <w:color w:val="000000"/>
          <w:sz w:val="24"/>
          <w:szCs w:val="24"/>
        </w:rPr>
      </w:pPr>
      <w:r w:rsidRPr="004D03A0">
        <w:rPr>
          <w:rFonts w:ascii="Times New Roman" w:hAnsi="Times New Roman" w:cs="Times New Roman"/>
          <w:color w:val="000000"/>
          <w:sz w:val="24"/>
          <w:szCs w:val="24"/>
        </w:rPr>
        <w:t xml:space="preserve">(3) Tell us the dollar amount of the suspected error. </w:t>
      </w:r>
    </w:p>
    <w:p w14:paraId="1ECE52BE" w14:textId="77777777" w:rsidR="00D03F8D" w:rsidRDefault="00D03F8D" w:rsidP="00D03F8D">
      <w:pPr>
        <w:spacing w:before="125" w:after="0" w:line="240" w:lineRule="auto"/>
        <w:rPr>
          <w:rFonts w:ascii="Times New Roman" w:hAnsi="Times New Roman" w:cs="Times New Roman"/>
          <w:color w:val="000000"/>
          <w:sz w:val="24"/>
          <w:szCs w:val="24"/>
        </w:rPr>
      </w:pPr>
      <w:r w:rsidRPr="004D03A0">
        <w:rPr>
          <w:rFonts w:ascii="Times New Roman" w:hAnsi="Times New Roman" w:cs="Times New Roman"/>
          <w:color w:val="000000"/>
          <w:sz w:val="24"/>
          <w:szCs w:val="24"/>
        </w:rPr>
        <w:t xml:space="preserve">If you tell us orally, we may require that you send us your complaint or question in writing within 10 business days. </w:t>
      </w:r>
    </w:p>
    <w:p w14:paraId="6C4906C2" w14:textId="77777777" w:rsidR="00D03F8D" w:rsidRDefault="00D03F8D" w:rsidP="00D03F8D">
      <w:pPr>
        <w:spacing w:before="125" w:after="0" w:line="240" w:lineRule="auto"/>
        <w:rPr>
          <w:rFonts w:ascii="Times New Roman" w:hAnsi="Times New Roman" w:cs="Times New Roman"/>
          <w:color w:val="000000"/>
          <w:sz w:val="24"/>
          <w:szCs w:val="24"/>
        </w:rPr>
      </w:pPr>
      <w:r w:rsidRPr="004D03A0">
        <w:rPr>
          <w:rFonts w:ascii="Times New Roman" w:hAnsi="Times New Roman" w:cs="Times New Roman"/>
          <w:color w:val="000000"/>
          <w:sz w:val="24"/>
          <w:szCs w:val="24"/>
        </w:rPr>
        <w:t>We will determine whether an error occurred within 10 business days (20 business days if the transfer involved a new account) after we hear from you and will correct any error promptly. If we need more time, however, we may take up to 45 days (90 days if the transfer involved a new account</w:t>
      </w:r>
      <w:r>
        <w:rPr>
          <w:rFonts w:ascii="Times New Roman" w:hAnsi="Times New Roman" w:cs="Times New Roman"/>
          <w:color w:val="000000"/>
          <w:sz w:val="24"/>
          <w:szCs w:val="24"/>
        </w:rPr>
        <w:t xml:space="preserve"> that has been opened for 30 days or less</w:t>
      </w:r>
      <w:r w:rsidRPr="004D03A0">
        <w:rPr>
          <w:rFonts w:ascii="Times New Roman" w:hAnsi="Times New Roman" w:cs="Times New Roman"/>
          <w:color w:val="000000"/>
          <w:sz w:val="24"/>
          <w:szCs w:val="24"/>
        </w:rPr>
        <w:t xml:space="preserve">, a point-of-sale transaction, or a foreign-initiated transfer) to investigate your complaint or question. If we decide to do this, we will credit your account within 10 business days (20 business days if the transfer involved a new account) for the amount you think is in error, so that you will have the use of the money during the time it takes us to complete our investigation. If we ask you to put your complaint or question in writing and we do not receive it within 10 business days, we may not credit your account. </w:t>
      </w:r>
      <w:r w:rsidRPr="00580701">
        <w:rPr>
          <w:rFonts w:ascii="Times New Roman" w:hAnsi="Times New Roman" w:cs="Times New Roman"/>
          <w:color w:val="000000"/>
          <w:sz w:val="24"/>
          <w:szCs w:val="24"/>
        </w:rPr>
        <w:t>The extended time periods for new accounts apply to all electronic fund transfers that occur within the first thirty (30 days) after the first deposit to the account is made, including those for foreign-initiated or Point-of-Sale transactions. Visa’s® cardholder protection policy requires that we provide provisional credit for losses from unauthorized Visa® Debit Card use within five (5) days of notification of the loss unless we determine that additional investigation is warranted and allowed by applicable laws or regulations.</w:t>
      </w:r>
      <w:r>
        <w:t xml:space="preserve"> </w:t>
      </w:r>
    </w:p>
    <w:p w14:paraId="4895221C" w14:textId="77777777" w:rsidR="00D03F8D" w:rsidRDefault="00D03F8D" w:rsidP="00D03F8D">
      <w:pPr>
        <w:spacing w:before="125" w:after="0" w:line="240" w:lineRule="auto"/>
        <w:rPr>
          <w:rFonts w:ascii="Times New Roman" w:hAnsi="Times New Roman" w:cs="Times New Roman"/>
          <w:color w:val="000000"/>
          <w:sz w:val="24"/>
          <w:szCs w:val="24"/>
        </w:rPr>
      </w:pPr>
      <w:r w:rsidRPr="004D03A0">
        <w:rPr>
          <w:rFonts w:ascii="Times New Roman" w:hAnsi="Times New Roman" w:cs="Times New Roman"/>
          <w:color w:val="000000"/>
          <w:sz w:val="24"/>
          <w:szCs w:val="24"/>
        </w:rPr>
        <w:t>We will tell you the results within three</w:t>
      </w:r>
      <w:r>
        <w:rPr>
          <w:rFonts w:ascii="Times New Roman" w:hAnsi="Times New Roman" w:cs="Times New Roman"/>
          <w:color w:val="000000"/>
          <w:sz w:val="24"/>
          <w:szCs w:val="24"/>
        </w:rPr>
        <w:t xml:space="preserve"> (3)</w:t>
      </w:r>
      <w:r w:rsidRPr="004D03A0">
        <w:rPr>
          <w:rFonts w:ascii="Times New Roman" w:hAnsi="Times New Roman" w:cs="Times New Roman"/>
          <w:color w:val="000000"/>
          <w:sz w:val="24"/>
          <w:szCs w:val="24"/>
        </w:rPr>
        <w:t xml:space="preserve"> business days after completing our investigation. If we decide that there was no error, we will send you a written explanation. </w:t>
      </w:r>
    </w:p>
    <w:p w14:paraId="1C4A59BA" w14:textId="77777777" w:rsidR="00D03F8D" w:rsidRDefault="00D03F8D" w:rsidP="00D03F8D">
      <w:pPr>
        <w:spacing w:before="125" w:after="0" w:line="240" w:lineRule="auto"/>
        <w:rPr>
          <w:rFonts w:ascii="Times New Roman" w:hAnsi="Times New Roman" w:cs="Times New Roman"/>
          <w:color w:val="000000"/>
          <w:sz w:val="24"/>
          <w:szCs w:val="24"/>
        </w:rPr>
      </w:pPr>
      <w:r w:rsidRPr="004D03A0">
        <w:rPr>
          <w:rFonts w:ascii="Times New Roman" w:hAnsi="Times New Roman" w:cs="Times New Roman"/>
          <w:color w:val="000000"/>
          <w:sz w:val="24"/>
          <w:szCs w:val="24"/>
        </w:rPr>
        <w:t>You may ask for copies of the documents that we used in our investigation.</w:t>
      </w:r>
    </w:p>
    <w:p w14:paraId="6B60E7F8" w14:textId="77777777" w:rsidR="00D03F8D" w:rsidRDefault="00D03F8D" w:rsidP="00D03F8D">
      <w:pPr>
        <w:spacing w:before="125" w:after="0" w:line="240" w:lineRule="auto"/>
        <w:rPr>
          <w:rFonts w:ascii="Times New Roman" w:hAnsi="Times New Roman" w:cs="Times New Roman"/>
          <w:color w:val="000000"/>
          <w:sz w:val="24"/>
          <w:szCs w:val="24"/>
        </w:rPr>
      </w:pPr>
    </w:p>
    <w:p w14:paraId="7FB00628"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East County Schools Federal Credit Union</w:t>
      </w:r>
    </w:p>
    <w:p w14:paraId="1EE9307B"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1069 Grave Ave Suite 100</w:t>
      </w:r>
    </w:p>
    <w:p w14:paraId="72F5B393"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El Cajon, CA 92021</w:t>
      </w:r>
    </w:p>
    <w:p w14:paraId="56F706E3"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Business Days: Monday through Friday</w:t>
      </w:r>
    </w:p>
    <w:p w14:paraId="5DD00F4D"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Excluding ECSFCU posted holidays</w:t>
      </w:r>
    </w:p>
    <w:p w14:paraId="11E7D8D6" w14:textId="77777777" w:rsidR="00D03F8D" w:rsidRDefault="00D03F8D" w:rsidP="00D03F8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Phone: 619-588-1515</w:t>
      </w:r>
    </w:p>
    <w:p w14:paraId="6587357D" w14:textId="5D9F5652" w:rsidR="00176680" w:rsidRDefault="00D03F8D" w:rsidP="00176680">
      <w:pPr>
        <w:spacing w:after="0" w:line="240" w:lineRule="auto"/>
        <w:jc w:val="center"/>
        <w:rPr>
          <w:rFonts w:ascii="Times New Roman" w:hAnsi="Times New Roman" w:cs="Times New Roman"/>
          <w:b/>
          <w:bCs/>
          <w:color w:val="000000"/>
          <w:sz w:val="24"/>
          <w:szCs w:val="24"/>
        </w:rPr>
      </w:pPr>
      <w:r w:rsidRPr="00F33440">
        <w:rPr>
          <w:rFonts w:ascii="Times New Roman" w:hAnsi="Times New Roman" w:cs="Times New Roman"/>
          <w:b/>
          <w:bCs/>
          <w:color w:val="000000"/>
          <w:sz w:val="24"/>
          <w:szCs w:val="24"/>
        </w:rPr>
        <w:t>MORE DETAILED INFORMATION IS AVAILABLE ON REQUEST</w:t>
      </w:r>
    </w:p>
    <w:p w14:paraId="7F0B1865" w14:textId="77777777" w:rsidR="00176680" w:rsidRDefault="00176680" w:rsidP="00A01C42">
      <w:pPr>
        <w:spacing w:before="100" w:beforeAutospacing="1" w:after="100" w:afterAutospacing="1" w:line="240" w:lineRule="auto"/>
        <w:rPr>
          <w:rFonts w:ascii="Times New Roman" w:hAnsi="Times New Roman" w:cs="Times New Roman"/>
          <w:b/>
          <w:bCs/>
          <w:color w:val="000000"/>
          <w:sz w:val="24"/>
          <w:szCs w:val="24"/>
        </w:rPr>
      </w:pPr>
    </w:p>
    <w:p w14:paraId="56238677" w14:textId="44BF6ED1"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b/>
          <w:bCs/>
          <w:color w:val="000000"/>
          <w:sz w:val="24"/>
          <w:szCs w:val="24"/>
        </w:rPr>
        <w:t>Other Problems</w:t>
      </w:r>
      <w:r w:rsidRPr="00A01C42">
        <w:rPr>
          <w:rFonts w:ascii="Times New Roman" w:hAnsi="Times New Roman" w:cs="Times New Roman"/>
          <w:color w:val="000000"/>
          <w:sz w:val="24"/>
          <w:szCs w:val="24"/>
        </w:rPr>
        <w:br/>
        <w:t>If I believe an error other than an electronic funds transfer problem has occurred concerning a deposit account, I will refer to my monthly statement for instructions regarding how to have you resolve my question or correct an error.</w:t>
      </w:r>
    </w:p>
    <w:p w14:paraId="2BEA7785"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P. Account Information Disclosure:</w:t>
      </w:r>
    </w:p>
    <w:p w14:paraId="5CF7FF8F"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You will disclose information to third parties about my account and the payments or transfers I make:</w:t>
      </w:r>
    </w:p>
    <w:p w14:paraId="3113ED69"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1) when it is necessary for verifying or completing payments or transfers, or resolving a problem relating to a payment;</w:t>
      </w:r>
      <w:r w:rsidRPr="00A01C42">
        <w:rPr>
          <w:rFonts w:ascii="Times New Roman" w:hAnsi="Times New Roman" w:cs="Times New Roman"/>
          <w:color w:val="000000"/>
          <w:sz w:val="24"/>
          <w:szCs w:val="24"/>
        </w:rPr>
        <w:br/>
        <w:t>2) in order to verify the existence and the condition of my account for a third party, such as a credit bureau or merchant;</w:t>
      </w:r>
      <w:r w:rsidRPr="00A01C42">
        <w:rPr>
          <w:rFonts w:ascii="Times New Roman" w:hAnsi="Times New Roman" w:cs="Times New Roman"/>
          <w:color w:val="000000"/>
          <w:sz w:val="24"/>
          <w:szCs w:val="24"/>
        </w:rPr>
        <w:br/>
        <w:t>3) in order to comply with government agency or court orders;</w:t>
      </w:r>
      <w:r w:rsidRPr="00A01C42">
        <w:rPr>
          <w:rFonts w:ascii="Times New Roman" w:hAnsi="Times New Roman" w:cs="Times New Roman"/>
          <w:color w:val="000000"/>
          <w:sz w:val="24"/>
          <w:szCs w:val="24"/>
        </w:rPr>
        <w:br/>
        <w:t>4) to any subsidiary or affiliate;</w:t>
      </w:r>
      <w:r w:rsidRPr="00A01C42">
        <w:rPr>
          <w:rFonts w:ascii="Times New Roman" w:hAnsi="Times New Roman" w:cs="Times New Roman"/>
          <w:color w:val="000000"/>
          <w:sz w:val="24"/>
          <w:szCs w:val="24"/>
        </w:rPr>
        <w:br/>
        <w:t>5) if I give you my written permission; or</w:t>
      </w:r>
      <w:r w:rsidRPr="00A01C42">
        <w:rPr>
          <w:rFonts w:ascii="Times New Roman" w:hAnsi="Times New Roman" w:cs="Times New Roman"/>
          <w:color w:val="000000"/>
          <w:sz w:val="24"/>
          <w:szCs w:val="24"/>
        </w:rPr>
        <w:br/>
        <w:t>6) as otherwise permitted in ECSFCU’s Deposit Agreement and Disclosures, by law, or as required by government regulations.</w:t>
      </w:r>
    </w:p>
    <w:p w14:paraId="6487B487"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Q. Documentation And Verification of Payments:</w:t>
      </w:r>
    </w:p>
    <w:p w14:paraId="452581A6"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b/>
          <w:bCs/>
          <w:color w:val="000000"/>
          <w:sz w:val="24"/>
          <w:szCs w:val="24"/>
        </w:rPr>
        <w:t>1. Confirmation Numbers</w:t>
      </w:r>
      <w:r w:rsidRPr="00A01C42">
        <w:rPr>
          <w:rFonts w:ascii="Times New Roman" w:hAnsi="Times New Roman" w:cs="Times New Roman"/>
          <w:color w:val="000000"/>
          <w:sz w:val="24"/>
          <w:szCs w:val="24"/>
        </w:rPr>
        <w:br/>
        <w:t>Upon completion of a transaction using Bill Payment, a confirmation number will be given. I should record this number, along with the payee, scheduled date and transaction amount in my checkbook register (or other permanent record), because this will help in resolving any problems that may occur. No printed receipts are issued through Bill Payment.</w:t>
      </w:r>
    </w:p>
    <w:p w14:paraId="4AEB98A4" w14:textId="77777777" w:rsidR="00A01C42" w:rsidRP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b/>
          <w:bCs/>
          <w:color w:val="000000"/>
          <w:sz w:val="24"/>
          <w:szCs w:val="24"/>
        </w:rPr>
        <w:t>2. Periodic Statements</w:t>
      </w:r>
      <w:r w:rsidRPr="00A01C42">
        <w:rPr>
          <w:rFonts w:ascii="Times New Roman" w:hAnsi="Times New Roman" w:cs="Times New Roman"/>
          <w:color w:val="000000"/>
          <w:sz w:val="24"/>
          <w:szCs w:val="24"/>
        </w:rPr>
        <w:br/>
        <w:t>Information concerning Bill Payment transactions will be shown on my monthly statement for the designated Checking Account from which payments are made. I will get a statement monthly for my designated Checking Account.</w:t>
      </w:r>
    </w:p>
    <w:p w14:paraId="4B4BB587"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R. Other Conditions:</w:t>
      </w:r>
    </w:p>
    <w:p w14:paraId="327FCFBD"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I am responsible for complying with all terms of this Agreement and Disclosure and the regulations governing the designated Checking Account which I access using Bill Payment. You can terminate my Bill Payment privileges without notice to me if I do not comply with the terms of this Agreement. The regulations governing my deposit account are set forth in your Deposit Agreement and Disclosures, a copy of which is available upon my request.</w:t>
      </w:r>
    </w:p>
    <w:p w14:paraId="6C515B60" w14:textId="77777777"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S. Change In Terms</w:t>
      </w:r>
    </w:p>
    <w:p w14:paraId="082B6A4A" w14:textId="77777777" w:rsidR="00A01C42" w:rsidRPr="00A01C42" w:rsidRDefault="00A01C42" w:rsidP="00A01C42">
      <w:pPr>
        <w:spacing w:after="0"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We will mail or deliver a written notice to you at least 21 days before the effective date of any change in a term or condition disclosed in this Agreement and Disclosure, if the change would result in the implementation of fees or charges, or increased liability for me, unless prior notice is excused by law.</w:t>
      </w:r>
    </w:p>
    <w:p w14:paraId="3C6CAA9A" w14:textId="77777777" w:rsidR="00176680" w:rsidRDefault="00176680" w:rsidP="00A01C42">
      <w:pPr>
        <w:spacing w:before="125" w:after="0" w:line="240" w:lineRule="auto"/>
        <w:rPr>
          <w:rFonts w:ascii="Times New Roman" w:hAnsi="Times New Roman" w:cs="Times New Roman"/>
          <w:b/>
          <w:bCs/>
          <w:sz w:val="24"/>
          <w:szCs w:val="24"/>
        </w:rPr>
      </w:pPr>
    </w:p>
    <w:p w14:paraId="04994877" w14:textId="0F1BE6A9" w:rsidR="00A01C42" w:rsidRPr="00A01C42" w:rsidRDefault="00A01C42" w:rsidP="00A01C42">
      <w:pPr>
        <w:spacing w:before="125" w:after="0" w:line="240" w:lineRule="auto"/>
        <w:rPr>
          <w:rFonts w:ascii="Times New Roman" w:hAnsi="Times New Roman" w:cs="Times New Roman"/>
          <w:b/>
          <w:bCs/>
          <w:sz w:val="24"/>
          <w:szCs w:val="24"/>
        </w:rPr>
      </w:pPr>
      <w:r w:rsidRPr="00A01C42">
        <w:rPr>
          <w:rFonts w:ascii="Times New Roman" w:hAnsi="Times New Roman" w:cs="Times New Roman"/>
          <w:b/>
          <w:bCs/>
          <w:sz w:val="24"/>
          <w:szCs w:val="24"/>
        </w:rPr>
        <w:t>T. ECSFCU Bill Payment Fee Schedule</w:t>
      </w:r>
    </w:p>
    <w:p w14:paraId="077DBDD3" w14:textId="50D37B92" w:rsidR="00A01C42" w:rsidRDefault="00A01C42" w:rsidP="00A01C42">
      <w:pPr>
        <w:spacing w:before="100" w:beforeAutospacing="1" w:after="100" w:afterAutospacing="1" w:line="240" w:lineRule="auto"/>
        <w:rPr>
          <w:rFonts w:ascii="Times New Roman" w:hAnsi="Times New Roman" w:cs="Times New Roman"/>
          <w:color w:val="000000"/>
          <w:sz w:val="24"/>
          <w:szCs w:val="24"/>
        </w:rPr>
      </w:pPr>
      <w:r w:rsidRPr="00A01C42">
        <w:rPr>
          <w:rFonts w:ascii="Times New Roman" w:hAnsi="Times New Roman" w:cs="Times New Roman"/>
          <w:color w:val="000000"/>
          <w:sz w:val="24"/>
          <w:szCs w:val="24"/>
        </w:rPr>
        <w:t xml:space="preserve">Bill Payment Service: No Monthly Fee </w:t>
      </w:r>
    </w:p>
    <w:p w14:paraId="45274EDA" w14:textId="7C09057C" w:rsidR="00A01C42" w:rsidRPr="00D83BA9" w:rsidRDefault="00385E03" w:rsidP="00A01C42">
      <w:pPr>
        <w:spacing w:before="100" w:beforeAutospacing="1" w:after="100" w:afterAutospacing="1"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Fees for additional services such as rushed payments, gift checks, or Person-to-Person payments may apply and will be disclosed at the time the service is requested. </w:t>
      </w:r>
    </w:p>
    <w:sectPr w:rsidR="00A01C42" w:rsidRPr="00D83B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63DA" w14:textId="77777777" w:rsidR="008605E7" w:rsidRDefault="008605E7" w:rsidP="004C53EE">
      <w:pPr>
        <w:spacing w:after="0" w:line="240" w:lineRule="auto"/>
      </w:pPr>
      <w:r>
        <w:separator/>
      </w:r>
    </w:p>
  </w:endnote>
  <w:endnote w:type="continuationSeparator" w:id="0">
    <w:p w14:paraId="1147F26F" w14:textId="77777777" w:rsidR="008605E7" w:rsidRDefault="008605E7" w:rsidP="004C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180A" w14:textId="77777777" w:rsidR="008605E7" w:rsidRDefault="008605E7" w:rsidP="004C53EE">
      <w:pPr>
        <w:spacing w:after="0" w:line="240" w:lineRule="auto"/>
      </w:pPr>
      <w:r>
        <w:separator/>
      </w:r>
    </w:p>
  </w:footnote>
  <w:footnote w:type="continuationSeparator" w:id="0">
    <w:p w14:paraId="63206F5F" w14:textId="77777777" w:rsidR="008605E7" w:rsidRDefault="008605E7" w:rsidP="004C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0014" w14:textId="4D468949" w:rsidR="004C53EE" w:rsidRDefault="002A13B6" w:rsidP="00612CF0">
    <w:pPr>
      <w:pStyle w:val="Header"/>
      <w:jc w:val="center"/>
    </w:pPr>
    <w:r>
      <w:rPr>
        <w:noProof/>
      </w:rPr>
      <w:drawing>
        <wp:inline distT="0" distB="0" distL="0" distR="0" wp14:anchorId="260D91E8" wp14:editId="58F73507">
          <wp:extent cx="3021028" cy="755015"/>
          <wp:effectExtent l="0" t="0" r="8255" b="6985"/>
          <wp:docPr id="335170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7038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24120" cy="7557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320B4"/>
    <w:multiLevelType w:val="multilevel"/>
    <w:tmpl w:val="C1927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47E368F"/>
    <w:multiLevelType w:val="multilevel"/>
    <w:tmpl w:val="900C8C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F243E51"/>
    <w:multiLevelType w:val="multilevel"/>
    <w:tmpl w:val="BE0427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5DA57E1"/>
    <w:multiLevelType w:val="multilevel"/>
    <w:tmpl w:val="16D2F0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2851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0123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2302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39916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C42"/>
    <w:rsid w:val="00176680"/>
    <w:rsid w:val="002754CB"/>
    <w:rsid w:val="002A13B6"/>
    <w:rsid w:val="00385E03"/>
    <w:rsid w:val="004C53EE"/>
    <w:rsid w:val="00552A13"/>
    <w:rsid w:val="00612CF0"/>
    <w:rsid w:val="006174D4"/>
    <w:rsid w:val="00686154"/>
    <w:rsid w:val="006E1741"/>
    <w:rsid w:val="008407EF"/>
    <w:rsid w:val="008605E7"/>
    <w:rsid w:val="008810EC"/>
    <w:rsid w:val="009E3DBB"/>
    <w:rsid w:val="00A01C42"/>
    <w:rsid w:val="00A9386F"/>
    <w:rsid w:val="00AF123A"/>
    <w:rsid w:val="00B27E25"/>
    <w:rsid w:val="00D03F8D"/>
    <w:rsid w:val="00D83BA9"/>
    <w:rsid w:val="00DB7A58"/>
    <w:rsid w:val="00FA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DB4E1"/>
  <w15:chartTrackingRefBased/>
  <w15:docId w15:val="{2173F40B-3E71-47D5-84F6-55421E8B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E03"/>
    <w:pPr>
      <w:ind w:left="720"/>
      <w:contextualSpacing/>
    </w:pPr>
  </w:style>
  <w:style w:type="paragraph" w:styleId="Revision">
    <w:name w:val="Revision"/>
    <w:hidden/>
    <w:uiPriority w:val="99"/>
    <w:semiHidden/>
    <w:rsid w:val="00D03F8D"/>
    <w:pPr>
      <w:spacing w:after="0" w:line="240" w:lineRule="auto"/>
    </w:pPr>
  </w:style>
  <w:style w:type="paragraph" w:styleId="Header">
    <w:name w:val="header"/>
    <w:basedOn w:val="Normal"/>
    <w:link w:val="HeaderChar"/>
    <w:uiPriority w:val="99"/>
    <w:unhideWhenUsed/>
    <w:rsid w:val="004C5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3EE"/>
  </w:style>
  <w:style w:type="paragraph" w:styleId="Footer">
    <w:name w:val="footer"/>
    <w:basedOn w:val="Normal"/>
    <w:link w:val="FooterChar"/>
    <w:uiPriority w:val="99"/>
    <w:unhideWhenUsed/>
    <w:rsid w:val="004C5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3EE"/>
  </w:style>
  <w:style w:type="paragraph" w:styleId="Title">
    <w:name w:val="Title"/>
    <w:basedOn w:val="Normal"/>
    <w:next w:val="Normal"/>
    <w:link w:val="TitleChar"/>
    <w:uiPriority w:val="10"/>
    <w:qFormat/>
    <w:rsid w:val="004C53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3E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9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2737</Words>
  <Characters>15603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Whitney</dc:creator>
  <cp:keywords/>
  <dc:description/>
  <cp:lastModifiedBy>Melissa Artobello</cp:lastModifiedBy>
  <cp:revision>4</cp:revision>
  <dcterms:created xsi:type="dcterms:W3CDTF">2026-06-09T17:28:00Z</dcterms:created>
  <dcterms:modified xsi:type="dcterms:W3CDTF">2026-10-08T18:14:00Z</dcterms:modified>
</cp:coreProperties>
</file>